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left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s-ES_tradnl"/>
        </w:rPr>
        <w:t>BIOGRAF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s-ES_tradnl"/>
        </w:rPr>
        <w:t>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  <w:lang w:val="es-ES_tradnl"/>
        </w:rPr>
        <w:t>A</w:t>
      </w:r>
    </w:p>
    <w:p>
      <w:pPr>
        <w:pStyle w:val="Cuerpo"/>
        <w:jc w:val="left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Ana Robles es compositora, pianista y cantante nacida en La Rioja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Por la belleza y profundidad de su obra, es una referente de la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sica popular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argentina contempor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nea. Ana funde su ancestral ra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z folkl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rica con el jazz y 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sica cl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sica,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creando un sonido original y cautivador. Es capaz de construir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un mundo de relatos con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sus canciones que interpreta con una voz clara 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fresca.</w:t>
      </w:r>
    </w:p>
    <w:p>
      <w:pPr>
        <w:pStyle w:val="Cuerpo"/>
        <w:jc w:val="left"/>
        <w:rPr>
          <w:rFonts w:ascii="Helvetica" w:cs="Helvetica" w:hAnsi="Helvetica" w:eastAsia="Helvetica"/>
        </w:rPr>
      </w:pP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Ella pinta con su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sica, sus ra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ces latinoamericanas y la actualidad de su ser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mujer 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el presente, lo ancestral y contempor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neo, con la fuerza de su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mensaje: mira agudo y se inquieta pero habla fresco, se busca en su interior 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dice las cosas sin tapujos, con arte,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con mucha gracia y consistencia. Se analiza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y desdramatiza, y es capaz de ver luz en 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profundo o en el horizonte 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compartir esa esperanza. Lo oscuro y la luz son parte de su exaltaci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n de 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existencia humana.</w:t>
      </w:r>
    </w:p>
    <w:p>
      <w:pPr>
        <w:pStyle w:val="Cuerpo"/>
        <w:jc w:val="left"/>
        <w:rPr>
          <w:rFonts w:ascii="Helvetica" w:cs="Helvetica" w:hAnsi="Helvetica" w:eastAsia="Helvetica"/>
        </w:rPr>
      </w:pP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Grab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y produjo sus tres discos,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Los duendes del agua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 xml:space="preserve">; en 2005,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Pedacitos</w:t>
      </w: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de sol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en 2014 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Sabe el viento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en 2019 y un EP en vivo, que lanz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en 2020</w:t>
      </w: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llamado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Luz Ser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á”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.</w:t>
      </w: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Ganadora del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Concurso Iberm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sicas de la Canci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n Popular 2016 y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 xml:space="preserve">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Beca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Creaci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n del Fondo Nacional de las Artes 2019.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</w:p>
    <w:p>
      <w:pPr>
        <w:pStyle w:val="Cuerpo"/>
        <w:jc w:val="left"/>
        <w:rPr>
          <w:rStyle w:val="Ninguno"/>
          <w:rFonts w:ascii="Helvetica" w:cs="Helvetica" w:hAnsi="Helvetica" w:eastAsia="Helvetica"/>
          <w:u w:val="sing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En 2020 result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ganadora del Concurso Iberoamericano a la canci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n por los 100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ñ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os de Chabuca Granda, con su canci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 xml:space="preserve">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Cielo y Serenata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Escuchar en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"https://bio.to/anarobles"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https://bio.to/anarobles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Cuerpo"/>
        <w:jc w:val="left"/>
        <w:rPr>
          <w:rFonts w:ascii="Helvetica" w:cs="Helvetica" w:hAnsi="Helvetica" w:eastAsia="Helvetica"/>
        </w:rPr>
      </w:pP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ecibi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el reconocimiento legislativo por su trayectoria art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stica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de 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Legislatura de la provincia de La Rioja. En 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rdoba, recibi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declaraci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nl-NL"/>
        </w:rPr>
        <w:t>n de inter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legislativo por su galard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n a la canci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n a Chabuca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 xml:space="preserve">Granda. </w:t>
      </w:r>
    </w:p>
    <w:p>
      <w:pPr>
        <w:pStyle w:val="Cuerpo"/>
        <w:jc w:val="left"/>
        <w:rPr>
          <w:rFonts w:ascii="Helvetica" w:cs="Helvetica" w:hAnsi="Helvetica" w:eastAsia="Helvetica"/>
        </w:rPr>
      </w:pP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En noviembre/2021 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present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en el Teatro San Mart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í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nl-NL"/>
        </w:rPr>
        <w:t>n de 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rdoba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con la Orquesta Sinf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nica de la Provincia, bajo la direcci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n del Mtro. Santiago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Ruiz.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 </w:t>
      </w: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En 2022 su canci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Malamba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fue dos veces galardonada, recibiendo el premio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Agite Musical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en el marco del 8M del Centro Cultural Kirchner 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Canciones por una Argentina sin Violencias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 xml:space="preserve">”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del Ministerio de Las Mujeres y el 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s-ES_tradnl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nero.</w:t>
      </w:r>
    </w:p>
    <w:p>
      <w:pPr>
        <w:pStyle w:val="Cuerpo"/>
        <w:jc w:val="left"/>
        <w:rPr>
          <w:rFonts w:ascii="Helvetica" w:cs="Helvetica" w:hAnsi="Helvetica" w:eastAsia="Helvetica"/>
        </w:rPr>
      </w:pP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Se presenta adem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s en formato solo set y con su cuarteto integrado por Mario</w:t>
      </w:r>
    </w:p>
    <w:p>
      <w:pPr>
        <w:pStyle w:val="Cuerpo"/>
        <w:jc w:val="left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Gusso, Pato Resico y Charro Flores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.</w:t>
      </w:r>
    </w:p>
    <w:p>
      <w:pPr>
        <w:pStyle w:val="Cuerpo"/>
        <w:jc w:val="left"/>
        <w:rPr>
          <w:rFonts w:ascii="Helvetica" w:cs="Helvetica" w:hAnsi="Helvetica" w:eastAsia="Helvetica"/>
        </w:rPr>
      </w:pPr>
    </w:p>
    <w:p>
      <w:pPr>
        <w:pStyle w:val="Cuerpo"/>
        <w:jc w:val="left"/>
        <w:rPr>
          <w:rFonts w:ascii="Helvetica" w:cs="Helvetica" w:hAnsi="Helvetica" w:eastAsia="Helvetica"/>
        </w:rPr>
      </w:pPr>
    </w:p>
    <w:p>
      <w:pPr>
        <w:pStyle w:val="Cuerpo"/>
        <w:jc w:val="center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 xml:space="preserve">Prensa y Management </w:t>
      </w:r>
    </w:p>
    <w:p>
      <w:pPr>
        <w:pStyle w:val="Cuerpo"/>
        <w:jc w:val="center"/>
        <w:rPr>
          <w:rFonts w:ascii="Helvetica" w:cs="Helvetica" w:hAnsi="Helvetica" w:eastAsia="Helvetica"/>
        </w:rPr>
      </w:pPr>
      <w:r>
        <w:rPr>
          <w:rStyle w:val="Hyperlink.1"/>
          <w:rFonts w:ascii="Helvetica" w:cs="Helvetica" w:hAnsi="Helvetica" w:eastAsia="Helvetica"/>
        </w:rPr>
        <w:fldChar w:fldCharType="begin" w:fldLock="0"/>
      </w:r>
      <w:r>
        <w:rPr>
          <w:rStyle w:val="Hyperlink.1"/>
          <w:rFonts w:ascii="Helvetica" w:cs="Helvetica" w:hAnsi="Helvetica" w:eastAsia="Helvetica"/>
        </w:rPr>
        <w:instrText xml:space="preserve"> HYPERLINK "https://www.susanaguzman.com.ar/"</w:instrText>
      </w:r>
      <w:r>
        <w:rPr>
          <w:rStyle w:val="Hyperlink.1"/>
          <w:rFonts w:ascii="Helvetica" w:cs="Helvetica" w:hAnsi="Helvetica" w:eastAsia="Helvetica"/>
        </w:rPr>
        <w:fldChar w:fldCharType="separate" w:fldLock="0"/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https://www.susanaguzman.com.ar/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Cuerp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+54 9 351 2452930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redeterminado"/>
      <w:tabs>
        <w:tab w:val="center" w:pos="4819"/>
        <w:tab w:val="right" w:pos="9638"/>
      </w:tabs>
      <w:spacing w:before="0"/>
      <w:jc w:val="left"/>
    </w:pPr>
    <w:r>
      <w:tab/>
    </w:r>
    <w:r>
      <w:drawing xmlns:a="http://schemas.openxmlformats.org/drawingml/2006/main">
        <wp:inline distT="0" distB="0" distL="0" distR="0">
          <wp:extent cx="1828737" cy="1219158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737" cy="12191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004c7f"/>
      <w:u w:val="single"/>
      <w14:textFill>
        <w14:solidFill>
          <w14:srgbClr w14:val="004D80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